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C38AE" w14:textId="5D534A6E" w:rsidR="00A2598D" w:rsidRPr="00AE3483" w:rsidRDefault="00A2598D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106"/>
        <w:gridCol w:w="4752"/>
      </w:tblGrid>
      <w:tr w:rsidR="0017794B" w:rsidRPr="00AE3483" w14:paraId="7D371104" w14:textId="77777777" w:rsidTr="002960A3">
        <w:trPr>
          <w:trHeight w:val="1239"/>
        </w:trPr>
        <w:tc>
          <w:tcPr>
            <w:tcW w:w="4106" w:type="dxa"/>
          </w:tcPr>
          <w:p w14:paraId="4E28843F" w14:textId="41EDA3FC" w:rsidR="0017794B" w:rsidRPr="00AE3483" w:rsidRDefault="00137FC7" w:rsidP="002C3888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SERVICIUL ORGANISM INTERMEDIAR PTJ</w:t>
            </w:r>
            <w:r w:rsidR="00FB55C1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 xml:space="preserve">/ </w:t>
            </w:r>
            <w:r w:rsidR="002960A3"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  <w:t>BIROUL EVALUARE, SELECȚIE ȘI CONTRACTARE PTJ</w:t>
            </w:r>
          </w:p>
        </w:tc>
        <w:tc>
          <w:tcPr>
            <w:tcW w:w="4587" w:type="dxa"/>
          </w:tcPr>
          <w:p w14:paraId="03663E21" w14:textId="6F548015" w:rsidR="0017794B" w:rsidRPr="00AE3483" w:rsidRDefault="0017794B" w:rsidP="00210F09">
            <w:pPr>
              <w:keepNext/>
              <w:spacing w:after="0" w:line="288" w:lineRule="auto"/>
              <w:jc w:val="center"/>
              <w:outlineLvl w:val="3"/>
              <w:rPr>
                <w:rFonts w:ascii="Trebuchet MS" w:eastAsia="Times New Roman" w:hAnsi="Trebuchet MS" w:cs="Arial"/>
                <w:b/>
                <w:caps/>
                <w:sz w:val="20"/>
                <w:szCs w:val="20"/>
              </w:rPr>
            </w:pPr>
          </w:p>
          <w:p w14:paraId="046A3848" w14:textId="44BB038C" w:rsidR="0017794B" w:rsidRPr="00AE3483" w:rsidRDefault="00AE3483" w:rsidP="00210F09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sz w:val="20"/>
                <w:szCs w:val="20"/>
              </w:rPr>
            </w:pPr>
            <w:r w:rsidRPr="00AE3483">
              <w:rPr>
                <w:noProof/>
              </w:rPr>
              <w:drawing>
                <wp:inline distT="0" distB="0" distL="0" distR="0" wp14:anchorId="5583EC5F" wp14:editId="58F8F06D">
                  <wp:extent cx="2880360" cy="712470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8754E8-724B-333C-C766-B3F2E29927E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838754E8-724B-333C-C766-B3F2E29927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360" cy="712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5B5219" w14:textId="040258D0" w:rsidR="00210F09" w:rsidRPr="00AE3483" w:rsidRDefault="00210F09" w:rsidP="00B23361">
      <w:pPr>
        <w:rPr>
          <w:rFonts w:ascii="Trebuchet MS" w:hAnsi="Trebuchet MS"/>
          <w:b/>
          <w:bCs/>
          <w:sz w:val="24"/>
          <w:szCs w:val="24"/>
        </w:rPr>
      </w:pPr>
    </w:p>
    <w:tbl>
      <w:tblPr>
        <w:tblStyle w:val="TableGrid"/>
        <w:tblW w:w="0" w:type="auto"/>
        <w:tblInd w:w="19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3E7A67" w:rsidRPr="00AE3483" w14:paraId="161F3ACC" w14:textId="77777777" w:rsidTr="003E7A67">
        <w:trPr>
          <w:trHeight w:val="354"/>
        </w:trPr>
        <w:tc>
          <w:tcPr>
            <w:tcW w:w="5174" w:type="dxa"/>
          </w:tcPr>
          <w:p w14:paraId="4CB6A686" w14:textId="6A2655EC" w:rsidR="003E7A67" w:rsidRPr="00AE3483" w:rsidRDefault="0017794B" w:rsidP="003E7A67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AE3483">
              <w:rPr>
                <w:rFonts w:ascii="Trebuchet MS" w:hAnsi="Trebuchet MS"/>
                <w:b/>
                <w:bCs/>
                <w:sz w:val="24"/>
                <w:szCs w:val="24"/>
              </w:rPr>
              <w:t>DESCRIEREA POSTULUI</w:t>
            </w:r>
          </w:p>
        </w:tc>
      </w:tr>
    </w:tbl>
    <w:p w14:paraId="6915DE4E" w14:textId="082F16EF" w:rsidR="00FA6236" w:rsidRPr="00AE3483" w:rsidRDefault="00FA6236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0D7F6313" w14:textId="01B5F86A" w:rsidR="001179E2" w:rsidRPr="00AE3483" w:rsidRDefault="0017794B" w:rsidP="009A7752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b/>
          <w:bCs/>
          <w:sz w:val="24"/>
          <w:szCs w:val="24"/>
        </w:rPr>
        <w:t>1</w:t>
      </w:r>
      <w:r w:rsidR="00697F0B" w:rsidRPr="00AE3483">
        <w:rPr>
          <w:rFonts w:ascii="Trebuchet MS" w:hAnsi="Trebuchet MS"/>
          <w:b/>
          <w:bCs/>
          <w:sz w:val="24"/>
          <w:szCs w:val="24"/>
        </w:rPr>
        <w:t>.</w:t>
      </w:r>
      <w:r w:rsidR="001179E2" w:rsidRPr="00AE3483">
        <w:rPr>
          <w:rFonts w:ascii="Trebuchet MS" w:hAnsi="Trebuchet MS"/>
          <w:b/>
          <w:bCs/>
          <w:sz w:val="24"/>
          <w:szCs w:val="24"/>
        </w:rPr>
        <w:t>Denumirea postului</w:t>
      </w:r>
      <w:r w:rsidR="001179E2" w:rsidRPr="00AE3483">
        <w:rPr>
          <w:rFonts w:ascii="Trebuchet MS" w:hAnsi="Trebuchet MS"/>
          <w:sz w:val="24"/>
          <w:szCs w:val="24"/>
        </w:rPr>
        <w:t>:</w:t>
      </w:r>
      <w:r w:rsidR="00416C43">
        <w:rPr>
          <w:rFonts w:ascii="Trebuchet MS" w:hAnsi="Trebuchet MS"/>
          <w:sz w:val="24"/>
          <w:szCs w:val="24"/>
        </w:rPr>
        <w:t xml:space="preserve"> </w:t>
      </w:r>
      <w:r w:rsidR="002C3888" w:rsidRPr="00AE3483">
        <w:rPr>
          <w:rFonts w:ascii="Trebuchet MS" w:hAnsi="Trebuchet MS"/>
          <w:sz w:val="24"/>
          <w:szCs w:val="24"/>
        </w:rPr>
        <w:t>Expert</w:t>
      </w:r>
    </w:p>
    <w:p w14:paraId="25B56B73" w14:textId="01A3853E" w:rsidR="00DD31E1" w:rsidRPr="00AE3483" w:rsidRDefault="0017794B" w:rsidP="009A7752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b/>
          <w:bCs/>
          <w:sz w:val="24"/>
          <w:szCs w:val="24"/>
        </w:rPr>
        <w:t>2</w:t>
      </w:r>
      <w:r w:rsidR="00697F0B" w:rsidRPr="00AE3483">
        <w:rPr>
          <w:rFonts w:ascii="Trebuchet MS" w:hAnsi="Trebuchet MS"/>
          <w:b/>
          <w:bCs/>
          <w:sz w:val="24"/>
          <w:szCs w:val="24"/>
        </w:rPr>
        <w:t>.</w:t>
      </w:r>
      <w:r w:rsidR="001179E2" w:rsidRPr="00AE3483">
        <w:rPr>
          <w:rFonts w:ascii="Trebuchet MS" w:hAnsi="Trebuchet MS"/>
          <w:b/>
          <w:bCs/>
          <w:sz w:val="24"/>
          <w:szCs w:val="24"/>
        </w:rPr>
        <w:t>Nivelul postului</w:t>
      </w:r>
      <w:r w:rsidR="001179E2" w:rsidRPr="00AE3483">
        <w:rPr>
          <w:rFonts w:ascii="Trebuchet MS" w:hAnsi="Trebuchet MS"/>
          <w:sz w:val="24"/>
          <w:szCs w:val="24"/>
        </w:rPr>
        <w:t>:  execuție</w:t>
      </w:r>
      <w:r w:rsidR="001179E2" w:rsidRPr="00AE3483">
        <w:rPr>
          <w:rFonts w:ascii="Trebuchet MS" w:hAnsi="Trebuchet MS"/>
          <w:sz w:val="24"/>
          <w:szCs w:val="24"/>
        </w:rPr>
        <w:tab/>
      </w:r>
      <w:r w:rsidR="001179E2" w:rsidRPr="00AE3483">
        <w:rPr>
          <w:rFonts w:ascii="Trebuchet MS" w:hAnsi="Trebuchet MS"/>
          <w:sz w:val="24"/>
          <w:szCs w:val="24"/>
        </w:rPr>
        <w:tab/>
      </w:r>
      <w:r w:rsidR="001179E2" w:rsidRPr="00AE3483">
        <w:rPr>
          <w:rFonts w:ascii="Trebuchet MS" w:hAnsi="Trebuchet MS"/>
          <w:sz w:val="24"/>
          <w:szCs w:val="24"/>
        </w:rPr>
        <w:tab/>
      </w:r>
      <w:r w:rsidR="001179E2" w:rsidRPr="00AE3483">
        <w:rPr>
          <w:rFonts w:ascii="Trebuchet MS" w:hAnsi="Trebuchet MS"/>
          <w:sz w:val="24"/>
          <w:szCs w:val="24"/>
        </w:rPr>
        <w:tab/>
      </w:r>
      <w:r w:rsidR="001179E2" w:rsidRPr="00AE3483">
        <w:rPr>
          <w:rFonts w:ascii="Trebuchet MS" w:hAnsi="Trebuchet MS"/>
          <w:sz w:val="24"/>
          <w:szCs w:val="24"/>
        </w:rPr>
        <w:tab/>
      </w:r>
    </w:p>
    <w:p w14:paraId="591F3EC5" w14:textId="6B8AA422" w:rsidR="001179E2" w:rsidRPr="00AE3483" w:rsidRDefault="00697F0B" w:rsidP="00137FC7">
      <w:pPr>
        <w:jc w:val="both"/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b/>
          <w:bCs/>
          <w:sz w:val="24"/>
          <w:szCs w:val="24"/>
        </w:rPr>
        <w:t>3.</w:t>
      </w:r>
      <w:r w:rsidR="001179E2" w:rsidRPr="00AE3483">
        <w:rPr>
          <w:rFonts w:ascii="Trebuchet MS" w:hAnsi="Trebuchet MS"/>
          <w:b/>
          <w:bCs/>
          <w:sz w:val="24"/>
          <w:szCs w:val="24"/>
        </w:rPr>
        <w:t>Scopul postului</w:t>
      </w:r>
      <w:r w:rsidR="001179E2" w:rsidRPr="00AE3483">
        <w:rPr>
          <w:rFonts w:ascii="Trebuchet MS" w:hAnsi="Trebuchet MS"/>
          <w:sz w:val="24"/>
          <w:szCs w:val="24"/>
        </w:rPr>
        <w:t xml:space="preserve"> </w:t>
      </w:r>
      <w:r w:rsidRPr="00AE3483">
        <w:rPr>
          <w:rFonts w:ascii="Trebuchet MS" w:hAnsi="Trebuchet MS"/>
          <w:sz w:val="24"/>
          <w:szCs w:val="24"/>
        </w:rPr>
        <w:t>:</w:t>
      </w:r>
      <w:r w:rsidR="001F1D3C" w:rsidRPr="00AE3483">
        <w:rPr>
          <w:rFonts w:ascii="Trebuchet MS" w:hAnsi="Trebuchet MS"/>
          <w:sz w:val="24"/>
          <w:szCs w:val="24"/>
        </w:rPr>
        <w:t xml:space="preserve"> </w:t>
      </w:r>
      <w:r w:rsidR="00D92F8C" w:rsidRPr="00D92F8C">
        <w:rPr>
          <w:rFonts w:ascii="Trebuchet MS" w:hAnsi="Trebuchet MS"/>
          <w:sz w:val="24"/>
          <w:szCs w:val="24"/>
        </w:rPr>
        <w:t xml:space="preserve">Expertul </w:t>
      </w:r>
      <w:r w:rsidR="00416C43" w:rsidRPr="00D92F8C">
        <w:rPr>
          <w:rFonts w:ascii="Trebuchet MS" w:hAnsi="Trebuchet MS"/>
          <w:sz w:val="24"/>
          <w:szCs w:val="24"/>
        </w:rPr>
        <w:t>desfășoară</w:t>
      </w:r>
      <w:r w:rsidR="00D92F8C" w:rsidRPr="00D92F8C">
        <w:rPr>
          <w:rFonts w:ascii="Trebuchet MS" w:hAnsi="Trebuchet MS"/>
          <w:sz w:val="24"/>
          <w:szCs w:val="24"/>
        </w:rPr>
        <w:t xml:space="preserve"> </w:t>
      </w:r>
      <w:r w:rsidR="00416C43" w:rsidRPr="00D92F8C">
        <w:rPr>
          <w:rFonts w:ascii="Trebuchet MS" w:hAnsi="Trebuchet MS"/>
          <w:sz w:val="24"/>
          <w:szCs w:val="24"/>
        </w:rPr>
        <w:t>activități</w:t>
      </w:r>
      <w:r w:rsidR="00D92F8C" w:rsidRPr="00D92F8C">
        <w:rPr>
          <w:rFonts w:ascii="Trebuchet MS" w:hAnsi="Trebuchet MS"/>
          <w:sz w:val="24"/>
          <w:szCs w:val="24"/>
        </w:rPr>
        <w:t xml:space="preserve"> specifice evaluării, selecției și contractării proiectelor, inclusiv </w:t>
      </w:r>
      <w:r w:rsidR="00416C43" w:rsidRPr="00D92F8C">
        <w:rPr>
          <w:rFonts w:ascii="Trebuchet MS" w:hAnsi="Trebuchet MS"/>
          <w:sz w:val="24"/>
          <w:szCs w:val="24"/>
        </w:rPr>
        <w:t>activități</w:t>
      </w:r>
      <w:r w:rsidR="00D92F8C" w:rsidRPr="00D92F8C">
        <w:rPr>
          <w:rFonts w:ascii="Trebuchet MS" w:hAnsi="Trebuchet MS"/>
          <w:sz w:val="24"/>
          <w:szCs w:val="24"/>
        </w:rPr>
        <w:t xml:space="preserve"> logistice şi administrative necesare </w:t>
      </w:r>
      <w:r w:rsidR="00416C43" w:rsidRPr="00D92F8C">
        <w:rPr>
          <w:rFonts w:ascii="Trebuchet MS" w:hAnsi="Trebuchet MS"/>
          <w:sz w:val="24"/>
          <w:szCs w:val="24"/>
        </w:rPr>
        <w:t>funcționării</w:t>
      </w:r>
      <w:r w:rsidR="00D92F8C" w:rsidRPr="00D92F8C">
        <w:rPr>
          <w:rFonts w:ascii="Trebuchet MS" w:hAnsi="Trebuchet MS"/>
          <w:sz w:val="24"/>
          <w:szCs w:val="24"/>
        </w:rPr>
        <w:t xml:space="preserve">  </w:t>
      </w:r>
      <w:r w:rsidR="00137FC7">
        <w:rPr>
          <w:rFonts w:ascii="Trebuchet MS" w:hAnsi="Trebuchet MS"/>
          <w:sz w:val="24"/>
          <w:szCs w:val="24"/>
        </w:rPr>
        <w:t>biroului</w:t>
      </w:r>
      <w:r w:rsidR="00D92F8C" w:rsidRPr="00D92F8C">
        <w:rPr>
          <w:rFonts w:ascii="Trebuchet MS" w:hAnsi="Trebuchet MS"/>
          <w:sz w:val="24"/>
          <w:szCs w:val="24"/>
        </w:rPr>
        <w:t xml:space="preserve">, </w:t>
      </w:r>
      <w:r w:rsidR="00416C43" w:rsidRPr="00D92F8C">
        <w:rPr>
          <w:rFonts w:ascii="Trebuchet MS" w:hAnsi="Trebuchet MS"/>
          <w:sz w:val="24"/>
          <w:szCs w:val="24"/>
        </w:rPr>
        <w:t>întocmește</w:t>
      </w:r>
      <w:r w:rsidR="00D92F8C" w:rsidRPr="00D92F8C">
        <w:rPr>
          <w:rFonts w:ascii="Trebuchet MS" w:hAnsi="Trebuchet MS"/>
          <w:sz w:val="24"/>
          <w:szCs w:val="24"/>
        </w:rPr>
        <w:t xml:space="preserve"> rapoarte şi informări pentru procesul de evaluare, selecție și contractare, cu scopul de a contribui la îndeplinirea </w:t>
      </w:r>
      <w:r w:rsidR="00416C43" w:rsidRPr="00D92F8C">
        <w:rPr>
          <w:rFonts w:ascii="Trebuchet MS" w:hAnsi="Trebuchet MS"/>
          <w:sz w:val="24"/>
          <w:szCs w:val="24"/>
        </w:rPr>
        <w:t>atribuțiilor</w:t>
      </w:r>
      <w:r w:rsidR="00D92F8C" w:rsidRPr="00D92F8C">
        <w:rPr>
          <w:rFonts w:ascii="Trebuchet MS" w:hAnsi="Trebuchet MS"/>
          <w:sz w:val="24"/>
          <w:szCs w:val="24"/>
        </w:rPr>
        <w:t xml:space="preserve"> </w:t>
      </w:r>
      <w:r w:rsidR="00137FC7">
        <w:rPr>
          <w:rFonts w:ascii="Trebuchet MS" w:hAnsi="Trebuchet MS"/>
          <w:sz w:val="24"/>
          <w:szCs w:val="24"/>
        </w:rPr>
        <w:t xml:space="preserve">Organismului Intermediar </w:t>
      </w:r>
      <w:r w:rsidR="00D92F8C" w:rsidRPr="00D92F8C">
        <w:rPr>
          <w:rFonts w:ascii="Trebuchet MS" w:hAnsi="Trebuchet MS"/>
          <w:sz w:val="24"/>
          <w:szCs w:val="24"/>
        </w:rPr>
        <w:t>pentru P</w:t>
      </w:r>
      <w:r w:rsidR="00137FC7">
        <w:rPr>
          <w:rFonts w:ascii="Trebuchet MS" w:hAnsi="Trebuchet MS"/>
          <w:sz w:val="24"/>
          <w:szCs w:val="24"/>
        </w:rPr>
        <w:t>TJ</w:t>
      </w:r>
      <w:r w:rsidR="001440A3">
        <w:rPr>
          <w:rFonts w:ascii="Trebuchet MS" w:hAnsi="Trebuchet MS"/>
          <w:sz w:val="24"/>
          <w:szCs w:val="24"/>
        </w:rPr>
        <w:t>.</w:t>
      </w:r>
    </w:p>
    <w:p w14:paraId="14927E13" w14:textId="3BCB1E22" w:rsidR="001179E2" w:rsidRPr="00AE3483" w:rsidRDefault="0017794B" w:rsidP="008C3830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b/>
          <w:bCs/>
          <w:sz w:val="24"/>
          <w:szCs w:val="24"/>
        </w:rPr>
        <w:t>4</w:t>
      </w:r>
      <w:r w:rsidR="00697F0B" w:rsidRPr="00AE3483">
        <w:rPr>
          <w:rFonts w:ascii="Trebuchet MS" w:hAnsi="Trebuchet MS"/>
          <w:b/>
          <w:bCs/>
          <w:sz w:val="24"/>
          <w:szCs w:val="24"/>
        </w:rPr>
        <w:t>.</w:t>
      </w:r>
      <w:r w:rsidR="001179E2" w:rsidRPr="00AE3483">
        <w:rPr>
          <w:rFonts w:ascii="Trebuchet MS" w:hAnsi="Trebuchet MS"/>
          <w:b/>
          <w:bCs/>
          <w:sz w:val="24"/>
          <w:szCs w:val="24"/>
        </w:rPr>
        <w:t>Cerințe pentru ocuparea postului</w:t>
      </w:r>
      <w:r w:rsidR="00697F0B" w:rsidRPr="00AE3483">
        <w:rPr>
          <w:rFonts w:ascii="Trebuchet MS" w:hAnsi="Trebuchet MS"/>
          <w:sz w:val="24"/>
          <w:szCs w:val="24"/>
        </w:rPr>
        <w:t xml:space="preserve">: </w:t>
      </w:r>
    </w:p>
    <w:p w14:paraId="75D4C33D" w14:textId="77777777" w:rsidR="00A66BDC" w:rsidRDefault="00A66BDC" w:rsidP="007E56A4">
      <w:pPr>
        <w:pStyle w:val="ListParagraph"/>
        <w:numPr>
          <w:ilvl w:val="0"/>
          <w:numId w:val="48"/>
        </w:numPr>
        <w:rPr>
          <w:rFonts w:ascii="Trebuchet MS" w:hAnsi="Trebuchet MS" w:cs="Arial"/>
          <w:bCs/>
          <w:sz w:val="24"/>
          <w:szCs w:val="24"/>
          <w:lang w:eastAsia="ro-RO"/>
        </w:rPr>
      </w:pPr>
      <w:r w:rsidRPr="00A66BDC">
        <w:rPr>
          <w:rFonts w:ascii="Trebuchet MS" w:hAnsi="Trebuchet MS" w:cs="Arial"/>
          <w:bCs/>
          <w:sz w:val="24"/>
          <w:szCs w:val="24"/>
          <w:lang w:eastAsia="ro-RO"/>
        </w:rPr>
        <w:t>Studii superioare absolvite cu diplomă de licență în unul dintre următoarele domenii fundamentale: științe inginerești sau științe sociale  (conform nomenclatorului domeniilor și al specializărilor/ programelor de studii universitare)</w:t>
      </w:r>
    </w:p>
    <w:p w14:paraId="00B099A0" w14:textId="41C6771F" w:rsidR="007E56A4" w:rsidRPr="007E56A4" w:rsidRDefault="007E56A4" w:rsidP="007E56A4">
      <w:pPr>
        <w:pStyle w:val="ListParagraph"/>
        <w:numPr>
          <w:ilvl w:val="0"/>
          <w:numId w:val="48"/>
        </w:numPr>
        <w:rPr>
          <w:rFonts w:ascii="Trebuchet MS" w:hAnsi="Trebuchet MS" w:cs="Arial"/>
          <w:bCs/>
          <w:sz w:val="24"/>
          <w:szCs w:val="24"/>
          <w:lang w:eastAsia="ro-RO"/>
        </w:rPr>
      </w:pPr>
      <w:r w:rsidRPr="007E56A4">
        <w:rPr>
          <w:rFonts w:ascii="Trebuchet MS" w:hAnsi="Trebuchet MS" w:cs="Arial"/>
          <w:bCs/>
          <w:sz w:val="24"/>
          <w:szCs w:val="24"/>
          <w:lang w:eastAsia="ro-RO"/>
        </w:rPr>
        <w:t>Capacitatea de a lucra în echipă;</w:t>
      </w:r>
    </w:p>
    <w:p w14:paraId="1202442D" w14:textId="77777777" w:rsidR="007E56A4" w:rsidRPr="007E56A4" w:rsidRDefault="007E56A4" w:rsidP="007E56A4">
      <w:pPr>
        <w:pStyle w:val="ListParagraph"/>
        <w:numPr>
          <w:ilvl w:val="0"/>
          <w:numId w:val="48"/>
        </w:numPr>
        <w:rPr>
          <w:rFonts w:ascii="Trebuchet MS" w:hAnsi="Trebuchet MS" w:cs="Arial"/>
          <w:bCs/>
          <w:sz w:val="24"/>
          <w:szCs w:val="24"/>
          <w:lang w:eastAsia="ro-RO"/>
        </w:rPr>
      </w:pPr>
      <w:r w:rsidRPr="007E56A4">
        <w:rPr>
          <w:rFonts w:ascii="Trebuchet MS" w:hAnsi="Trebuchet MS" w:cs="Arial"/>
          <w:bCs/>
          <w:sz w:val="24"/>
          <w:szCs w:val="24"/>
          <w:lang w:eastAsia="ro-RO"/>
        </w:rPr>
        <w:t>Capacitatea de a gestiona un volum variabil de muncă și de a respecta termenele stabilite;</w:t>
      </w:r>
    </w:p>
    <w:p w14:paraId="7BFE3CE6" w14:textId="77777777" w:rsidR="007E56A4" w:rsidRPr="007E56A4" w:rsidRDefault="007E56A4" w:rsidP="007E56A4">
      <w:pPr>
        <w:pStyle w:val="ListParagraph"/>
        <w:numPr>
          <w:ilvl w:val="0"/>
          <w:numId w:val="48"/>
        </w:numPr>
        <w:rPr>
          <w:rFonts w:ascii="Trebuchet MS" w:hAnsi="Trebuchet MS" w:cs="Arial"/>
          <w:bCs/>
          <w:sz w:val="24"/>
          <w:szCs w:val="24"/>
          <w:lang w:eastAsia="ro-RO"/>
        </w:rPr>
      </w:pPr>
      <w:r w:rsidRPr="007E56A4">
        <w:rPr>
          <w:rFonts w:ascii="Trebuchet MS" w:hAnsi="Trebuchet MS" w:cs="Arial"/>
          <w:bCs/>
          <w:sz w:val="24"/>
          <w:szCs w:val="24"/>
          <w:lang w:eastAsia="ro-RO"/>
        </w:rPr>
        <w:t>Abilități de analiză, gestionare și prelucrare a informațiilor.</w:t>
      </w:r>
    </w:p>
    <w:p w14:paraId="637344FE" w14:textId="77777777" w:rsidR="007E56A4" w:rsidRPr="007E56A4" w:rsidRDefault="007E56A4" w:rsidP="007E56A4">
      <w:pPr>
        <w:rPr>
          <w:rFonts w:ascii="Trebuchet MS" w:hAnsi="Trebuchet MS" w:cs="Arial"/>
          <w:b/>
          <w:sz w:val="24"/>
          <w:szCs w:val="24"/>
          <w:lang w:eastAsia="ro-RO"/>
        </w:rPr>
      </w:pPr>
      <w:r w:rsidRPr="007E56A4">
        <w:rPr>
          <w:rFonts w:ascii="Trebuchet MS" w:hAnsi="Trebuchet MS" w:cs="Arial"/>
          <w:b/>
          <w:sz w:val="24"/>
          <w:szCs w:val="24"/>
          <w:lang w:eastAsia="ro-RO"/>
        </w:rPr>
        <w:t>Alte cerințe:</w:t>
      </w:r>
    </w:p>
    <w:p w14:paraId="198437D0" w14:textId="77777777" w:rsidR="007E56A4" w:rsidRPr="007E56A4" w:rsidRDefault="007E56A4" w:rsidP="007E56A4">
      <w:pPr>
        <w:pStyle w:val="ListParagraph"/>
        <w:numPr>
          <w:ilvl w:val="0"/>
          <w:numId w:val="48"/>
        </w:numPr>
        <w:rPr>
          <w:rFonts w:ascii="Trebuchet MS" w:hAnsi="Trebuchet MS"/>
          <w:sz w:val="24"/>
          <w:szCs w:val="24"/>
        </w:rPr>
      </w:pPr>
      <w:r w:rsidRPr="007E56A4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 și în țară</w:t>
      </w:r>
    </w:p>
    <w:p w14:paraId="1DEBA988" w14:textId="2ABC6BE7" w:rsidR="00AE3483" w:rsidRPr="007E56A4" w:rsidRDefault="0017794B" w:rsidP="007E56A4">
      <w:pPr>
        <w:rPr>
          <w:rFonts w:ascii="Trebuchet MS" w:hAnsi="Trebuchet MS"/>
          <w:sz w:val="24"/>
          <w:szCs w:val="24"/>
        </w:rPr>
      </w:pPr>
      <w:r w:rsidRPr="007E56A4">
        <w:rPr>
          <w:rFonts w:ascii="Trebuchet MS" w:hAnsi="Trebuchet MS"/>
          <w:b/>
          <w:bCs/>
          <w:sz w:val="24"/>
          <w:szCs w:val="24"/>
        </w:rPr>
        <w:t>5</w:t>
      </w:r>
      <w:r w:rsidR="00697F0B" w:rsidRPr="007E56A4">
        <w:rPr>
          <w:rFonts w:ascii="Trebuchet MS" w:hAnsi="Trebuchet MS"/>
          <w:b/>
          <w:bCs/>
          <w:sz w:val="24"/>
          <w:szCs w:val="24"/>
        </w:rPr>
        <w:t>.</w:t>
      </w:r>
      <w:r w:rsidR="001179E2" w:rsidRPr="007E56A4">
        <w:rPr>
          <w:rFonts w:ascii="Trebuchet MS" w:hAnsi="Trebuchet MS"/>
          <w:b/>
          <w:bCs/>
          <w:sz w:val="24"/>
          <w:szCs w:val="24"/>
        </w:rPr>
        <w:t>Atribuțiile ocupantului postului</w:t>
      </w:r>
      <w:r w:rsidR="001179E2" w:rsidRPr="007E56A4">
        <w:rPr>
          <w:rFonts w:ascii="Trebuchet MS" w:hAnsi="Trebuchet MS"/>
          <w:sz w:val="24"/>
          <w:szCs w:val="24"/>
        </w:rPr>
        <w:t xml:space="preserve">: </w:t>
      </w:r>
    </w:p>
    <w:p w14:paraId="1E97B5F3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bookmarkStart w:id="0" w:name="_Hlk155218107"/>
      <w:r>
        <w:rPr>
          <w:rFonts w:ascii="Trebuchet MS" w:hAnsi="Trebuchet MS" w:cs="Arial"/>
          <w:sz w:val="24"/>
          <w:szCs w:val="24"/>
        </w:rPr>
        <w:t>Răspunde și raportează în fața superiorului pentru îndeplinirea la termen a obiectivelor stabilite în urma evaluării performanțelor și a atribuțiilor specifice postului pe care îl ocupă;</w:t>
      </w:r>
    </w:p>
    <w:p w14:paraId="3D2BE02D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Îndeplinește atribuțiile aferente responsabilului de apel al apelurilor de proiecte pentru care a fost desemnat prin decizia șefului de serviciu;</w:t>
      </w:r>
    </w:p>
    <w:p w14:paraId="57440154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Asigură introducerea datelor în sistemul MYSMIS 2021/SMIS2021+ cu privire la procesul de evaluare, selecție, contractare derulat la nivelul OIPTJ, pentru apelurile de proiecte respective;</w:t>
      </w:r>
    </w:p>
    <w:p w14:paraId="66F3CB54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lastRenderedPageBreak/>
        <w:t>Efectuează vizite precontractuale, cu întocmirea rapoartelor asupra vizitelor respective, în conformitate cu prevederile ghidurilor solicitantului/procedurilor de lucru/instrucțiunilor AMPTJ, pe bază de eșantion, la solicitarea AMPTJ;</w:t>
      </w:r>
    </w:p>
    <w:p w14:paraId="31CC5139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Realizează demersurile necesare pentru întocmirea documentațiilor de contractare, pe care le transmite către AMPTJ cu propunerea de finanțare a acestora, cu asumarea corectitudinii procesului derulat, a respectării legislației aplicabile ghidurilor solicitantului și, acolo unde este cazul, a schemelor de ajutor de stat/minimis aplicabile, asigurându-se de încadrarea în mecanismul de selecție și alocare a apelului de proiecte/supracontractării aprobate, de eligibilitatea și conformitatea acestora</w:t>
      </w:r>
    </w:p>
    <w:p w14:paraId="0654CD47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Colaborează cu evaluatorii angajați în afara organigramei, urmărind desfășurarea etapei de evaluare tehnică și financiară în conformitate cu prevederile Manualului Unic de evaluare, selecție și contractare, și a instrucțiunilor emise de AMPTJ în acest sens;</w:t>
      </w:r>
    </w:p>
    <w:p w14:paraId="7E53E0E6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Asigură verificarea documentațiilor tehnico-economice, inclusiv a analizei DNSH și imunizării la schimbările climatice, acolo unde este cazul, în conformitate cu prevederile ghidului solicitantului/procedurilor de lucru;</w:t>
      </w:r>
    </w:p>
    <w:p w14:paraId="72E7DC06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Asigură comunicarea între solicitanți/potențiali beneficiari cu privire la procesul de evaluare, selecție și contractare - aduce la cunoștința solicitanților orice informație fără caracter confidențial privind derularea procesului de evaluare, selecție şi contractare a proiectelor acestora;</w:t>
      </w:r>
    </w:p>
    <w:bookmarkEnd w:id="0"/>
    <w:p w14:paraId="43F0D7C7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Asigură menținerea unei piste de audit adecvate și a unui sistem de arhivare fizic și/sau electronic corespunzător, precum și securitatea datelor;</w:t>
      </w:r>
    </w:p>
    <w:p w14:paraId="0992C20A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Urmărește introducerea datelor aferente contractelor de finanțare în sistemul informatic privind Registrul ajutoarelor de stat (REGAS), până la data la care se va realiza interconectarea acestuia cu sistemul MYSMIS2021;</w:t>
      </w:r>
    </w:p>
    <w:p w14:paraId="5E2ABDD1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4"/>
          <w:szCs w:val="24"/>
        </w:rPr>
        <w:t>Participă la elaborarea procedurilor operaționale interne, necesare pentru îndeplinirea atribuțiilor delegate de către Autoritatea de Management a Programului Tranziție Justă 2021-2027;</w:t>
      </w:r>
    </w:p>
    <w:p w14:paraId="28C0E001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Asigură și răspunde de confidențialitatea datelor la care are acces prin natura atribuțiilor de serviciu;</w:t>
      </w:r>
    </w:p>
    <w:p w14:paraId="0A5E617B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Răspunde și raportează în fața superiorului pentru îndeplinirea la termen a obiectivelor stabilite în urma evaluării performanțelor și a atribuțiilor specifice postului pe care îl ocupă;</w:t>
      </w:r>
    </w:p>
    <w:p w14:paraId="61CE5A5D" w14:textId="77777777" w:rsidR="00A02EB9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Participă la cursuri de instruire în domenii specifice activității pe care o desfășoară în cadrul instituției, în vederea îmbunătățirii abilităților profesionale;</w:t>
      </w:r>
    </w:p>
    <w:p w14:paraId="446D81D8" w14:textId="77777777" w:rsidR="00A02EB9" w:rsidRPr="00A66BDC" w:rsidRDefault="00A02EB9" w:rsidP="00A02EB9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Are obligația de a cunoaște și respecta prevederile regulamentului intern, ale regulamentului de organizare și funcționare al agenției, ale statutului agenției, precum și prevederile procedurilor interne de lucru aplicabile activității pe care o desfășoară;</w:t>
      </w:r>
    </w:p>
    <w:p w14:paraId="2602FEE3" w14:textId="381B1010" w:rsidR="00416C43" w:rsidRPr="00A66BDC" w:rsidRDefault="00A02EB9" w:rsidP="00A66BDC">
      <w:pPr>
        <w:pStyle w:val="ListParagraph"/>
        <w:numPr>
          <w:ilvl w:val="0"/>
          <w:numId w:val="49"/>
        </w:numPr>
        <w:spacing w:after="0" w:line="276" w:lineRule="auto"/>
        <w:ind w:left="284"/>
        <w:jc w:val="both"/>
        <w:rPr>
          <w:rFonts w:ascii="Trebuchet MS" w:hAnsi="Trebuchet MS" w:cs="Arial"/>
          <w:sz w:val="24"/>
          <w:szCs w:val="24"/>
        </w:rPr>
      </w:pPr>
      <w:r w:rsidRPr="00A66BDC">
        <w:rPr>
          <w:rFonts w:ascii="Trebuchet MS" w:hAnsi="Trebuchet MS" w:cs="Arial"/>
          <w:sz w:val="24"/>
          <w:szCs w:val="24"/>
        </w:rPr>
        <w:t>R</w:t>
      </w:r>
      <w:r w:rsidRPr="00A66BDC">
        <w:rPr>
          <w:rFonts w:ascii="Trebuchet MS" w:hAnsi="Trebuchet MS"/>
          <w:sz w:val="24"/>
          <w:szCs w:val="24"/>
        </w:rPr>
        <w:t>espectă măsurile de sănătate și securitate a muncii în instituție</w:t>
      </w:r>
    </w:p>
    <w:p w14:paraId="2963A53B" w14:textId="75B23073" w:rsidR="001179E2" w:rsidRPr="00AE3483" w:rsidRDefault="0017794B" w:rsidP="00416C43">
      <w:pPr>
        <w:jc w:val="both"/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b/>
          <w:bCs/>
          <w:sz w:val="24"/>
          <w:szCs w:val="24"/>
        </w:rPr>
        <w:lastRenderedPageBreak/>
        <w:t>6</w:t>
      </w:r>
      <w:r w:rsidR="00697F0B" w:rsidRPr="00AE3483">
        <w:rPr>
          <w:rFonts w:ascii="Trebuchet MS" w:hAnsi="Trebuchet MS"/>
          <w:b/>
          <w:bCs/>
          <w:sz w:val="24"/>
          <w:szCs w:val="24"/>
        </w:rPr>
        <w:t>.</w:t>
      </w:r>
      <w:r w:rsidR="001179E2" w:rsidRPr="00AE3483">
        <w:rPr>
          <w:rFonts w:ascii="Trebuchet MS" w:hAnsi="Trebuchet MS"/>
          <w:b/>
          <w:bCs/>
          <w:sz w:val="24"/>
          <w:szCs w:val="24"/>
        </w:rPr>
        <w:t>Limitele  competenței</w:t>
      </w:r>
      <w:r w:rsidR="001179E2" w:rsidRPr="00AE3483">
        <w:rPr>
          <w:rFonts w:ascii="Trebuchet MS" w:hAnsi="Trebuchet MS"/>
          <w:sz w:val="24"/>
          <w:szCs w:val="24"/>
        </w:rPr>
        <w:t xml:space="preserve">: </w:t>
      </w:r>
      <w:r w:rsidR="008C3830" w:rsidRPr="00AE3483">
        <w:rPr>
          <w:rFonts w:ascii="Trebuchet MS" w:hAnsi="Trebuchet MS"/>
          <w:sz w:val="24"/>
          <w:szCs w:val="24"/>
        </w:rPr>
        <w:t>poate lua decizii cât priveşte problemele specifice postului, cu informarea superiorului</w:t>
      </w:r>
      <w:r w:rsidR="001179E2" w:rsidRPr="00AE3483">
        <w:rPr>
          <w:rFonts w:ascii="Trebuchet MS" w:hAnsi="Trebuchet MS"/>
          <w:sz w:val="24"/>
          <w:szCs w:val="24"/>
        </w:rPr>
        <w:t>.</w:t>
      </w:r>
    </w:p>
    <w:p w14:paraId="514FB703" w14:textId="1B854376" w:rsidR="001179E2" w:rsidRPr="00AE3483" w:rsidRDefault="0017794B" w:rsidP="00416C43">
      <w:pPr>
        <w:jc w:val="both"/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b/>
          <w:bCs/>
          <w:sz w:val="24"/>
          <w:szCs w:val="24"/>
        </w:rPr>
        <w:t>7</w:t>
      </w:r>
      <w:r w:rsidR="00697F0B" w:rsidRPr="00AE3483">
        <w:rPr>
          <w:rFonts w:ascii="Trebuchet MS" w:hAnsi="Trebuchet MS"/>
          <w:b/>
          <w:bCs/>
          <w:sz w:val="24"/>
          <w:szCs w:val="24"/>
        </w:rPr>
        <w:t>.</w:t>
      </w:r>
      <w:r w:rsidR="001179E2" w:rsidRPr="00AE3483">
        <w:rPr>
          <w:rFonts w:ascii="Trebuchet MS" w:hAnsi="Trebuchet MS"/>
          <w:b/>
          <w:bCs/>
          <w:sz w:val="24"/>
          <w:szCs w:val="24"/>
        </w:rPr>
        <w:t>Dreptul de semnătură</w:t>
      </w:r>
      <w:r w:rsidR="001179E2" w:rsidRPr="00AE3483">
        <w:rPr>
          <w:rFonts w:ascii="Trebuchet MS" w:hAnsi="Trebuchet MS"/>
          <w:sz w:val="24"/>
          <w:szCs w:val="24"/>
        </w:rPr>
        <w:t xml:space="preserve"> : </w:t>
      </w:r>
      <w:r w:rsidR="008C3830" w:rsidRPr="00AE3483">
        <w:rPr>
          <w:rFonts w:ascii="Trebuchet MS" w:hAnsi="Trebuchet MS"/>
          <w:sz w:val="24"/>
          <w:szCs w:val="24"/>
        </w:rPr>
        <w:t>Semnează documentele elaborate, cu respectarea prevederilor procedurilor interne de lucru și a celorlalte documente care reglementează activitatea ADR SM și care sunt aplicabile structurii din care face parte.</w:t>
      </w:r>
    </w:p>
    <w:p w14:paraId="4D912ED5" w14:textId="3BD812DD" w:rsidR="001179E2" w:rsidRPr="00AE3483" w:rsidRDefault="0017794B" w:rsidP="00697F0B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b/>
          <w:bCs/>
          <w:sz w:val="24"/>
          <w:szCs w:val="24"/>
        </w:rPr>
        <w:t>8</w:t>
      </w:r>
      <w:r w:rsidR="00697F0B" w:rsidRPr="00AE3483">
        <w:rPr>
          <w:rFonts w:ascii="Trebuchet MS" w:hAnsi="Trebuchet MS"/>
          <w:b/>
          <w:bCs/>
          <w:sz w:val="24"/>
          <w:szCs w:val="24"/>
        </w:rPr>
        <w:t>.</w:t>
      </w:r>
      <w:r w:rsidR="001179E2" w:rsidRPr="00AE3483">
        <w:rPr>
          <w:rFonts w:ascii="Trebuchet MS" w:hAnsi="Trebuchet MS"/>
          <w:b/>
          <w:bCs/>
          <w:sz w:val="24"/>
          <w:szCs w:val="24"/>
        </w:rPr>
        <w:t>Sfera relațională</w:t>
      </w:r>
      <w:r w:rsidR="001179E2" w:rsidRPr="00AE3483">
        <w:rPr>
          <w:rFonts w:ascii="Trebuchet MS" w:hAnsi="Trebuchet MS"/>
          <w:sz w:val="24"/>
          <w:szCs w:val="24"/>
        </w:rPr>
        <w:t>:</w:t>
      </w:r>
    </w:p>
    <w:p w14:paraId="55BE86FB" w14:textId="77777777" w:rsidR="001179E2" w:rsidRPr="00AE3483" w:rsidRDefault="001179E2" w:rsidP="001179E2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AE3483">
        <w:rPr>
          <w:rFonts w:ascii="Trebuchet MS" w:hAnsi="Trebuchet MS"/>
          <w:b/>
          <w:bCs/>
          <w:i/>
          <w:iCs/>
          <w:sz w:val="24"/>
          <w:szCs w:val="24"/>
        </w:rPr>
        <w:t>Intern:</w:t>
      </w:r>
    </w:p>
    <w:p w14:paraId="094D30B7" w14:textId="4C6718C2" w:rsidR="001179E2" w:rsidRPr="00AE3483" w:rsidRDefault="001179E2" w:rsidP="00F01F71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sz w:val="24"/>
          <w:szCs w:val="24"/>
        </w:rPr>
        <w:t>a)Relații ierarhice: subordona</w:t>
      </w:r>
      <w:r w:rsidR="008C3830" w:rsidRPr="00AE3483">
        <w:rPr>
          <w:rFonts w:ascii="Trebuchet MS" w:hAnsi="Trebuchet MS"/>
          <w:sz w:val="24"/>
          <w:szCs w:val="24"/>
        </w:rPr>
        <w:t xml:space="preserve">t: </w:t>
      </w:r>
      <w:r w:rsidR="007E56A4">
        <w:rPr>
          <w:rFonts w:ascii="Trebuchet MS" w:hAnsi="Trebuchet MS"/>
          <w:sz w:val="24"/>
          <w:szCs w:val="24"/>
        </w:rPr>
        <w:t xml:space="preserve">șefului </w:t>
      </w:r>
      <w:r w:rsidR="00416C43">
        <w:rPr>
          <w:rFonts w:ascii="Trebuchet MS" w:hAnsi="Trebuchet MS"/>
          <w:sz w:val="24"/>
          <w:szCs w:val="24"/>
        </w:rPr>
        <w:t>biroului</w:t>
      </w:r>
      <w:r w:rsidR="007E56A4">
        <w:rPr>
          <w:rFonts w:ascii="Trebuchet MS" w:hAnsi="Trebuchet MS"/>
          <w:sz w:val="24"/>
          <w:szCs w:val="24"/>
        </w:rPr>
        <w:t xml:space="preserve"> evaluare,selecție și contractare P</w:t>
      </w:r>
      <w:r w:rsidR="00416C43">
        <w:rPr>
          <w:rFonts w:ascii="Trebuchet MS" w:hAnsi="Trebuchet MS"/>
          <w:sz w:val="24"/>
          <w:szCs w:val="24"/>
        </w:rPr>
        <w:t>TJ</w:t>
      </w:r>
    </w:p>
    <w:p w14:paraId="715294AD" w14:textId="0338D512" w:rsidR="001179E2" w:rsidRPr="00AE3483" w:rsidRDefault="001179E2" w:rsidP="001179E2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sz w:val="24"/>
          <w:szCs w:val="24"/>
        </w:rPr>
        <w:t xml:space="preserve">                         </w:t>
      </w:r>
      <w:r w:rsidR="00697F0B" w:rsidRPr="00AE3483">
        <w:rPr>
          <w:rFonts w:ascii="Trebuchet MS" w:hAnsi="Trebuchet MS"/>
          <w:sz w:val="24"/>
          <w:szCs w:val="24"/>
        </w:rPr>
        <w:t xml:space="preserve">     </w:t>
      </w:r>
      <w:r w:rsidR="008C3830" w:rsidRPr="00AE3483">
        <w:rPr>
          <w:rFonts w:ascii="Trebuchet MS" w:hAnsi="Trebuchet MS"/>
          <w:sz w:val="24"/>
          <w:szCs w:val="24"/>
        </w:rPr>
        <w:t>s</w:t>
      </w:r>
      <w:r w:rsidRPr="00AE3483">
        <w:rPr>
          <w:rFonts w:ascii="Trebuchet MS" w:hAnsi="Trebuchet MS"/>
          <w:sz w:val="24"/>
          <w:szCs w:val="24"/>
        </w:rPr>
        <w:t>uperior</w:t>
      </w:r>
      <w:r w:rsidR="008C3830" w:rsidRPr="00AE3483">
        <w:rPr>
          <w:rFonts w:ascii="Trebuchet MS" w:hAnsi="Trebuchet MS"/>
          <w:sz w:val="24"/>
          <w:szCs w:val="24"/>
        </w:rPr>
        <w:t>- nu este cazul</w:t>
      </w:r>
    </w:p>
    <w:p w14:paraId="081E9388" w14:textId="2A922734" w:rsidR="001179E2" w:rsidRPr="00AE3483" w:rsidRDefault="001179E2" w:rsidP="001179E2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sz w:val="24"/>
          <w:szCs w:val="24"/>
        </w:rPr>
        <w:t xml:space="preserve">b)Relații functionale </w:t>
      </w:r>
      <w:r w:rsidR="008C3830" w:rsidRPr="00AE3483">
        <w:rPr>
          <w:rFonts w:ascii="Trebuchet MS" w:hAnsi="Trebuchet MS"/>
          <w:sz w:val="24"/>
          <w:szCs w:val="24"/>
        </w:rPr>
        <w:t xml:space="preserve">: </w:t>
      </w:r>
      <w:r w:rsidRPr="00AE3483">
        <w:rPr>
          <w:rFonts w:ascii="Trebuchet MS" w:hAnsi="Trebuchet MS"/>
          <w:sz w:val="24"/>
          <w:szCs w:val="24"/>
        </w:rPr>
        <w:t xml:space="preserve"> </w:t>
      </w:r>
      <w:r w:rsidR="008C3830" w:rsidRPr="00AE3483">
        <w:rPr>
          <w:rFonts w:ascii="Trebuchet MS" w:hAnsi="Trebuchet MS" w:cs="Arial"/>
          <w:sz w:val="24"/>
          <w:szCs w:val="24"/>
        </w:rPr>
        <w:t>colaborează cu toate structurile interne ale ADR</w:t>
      </w:r>
    </w:p>
    <w:p w14:paraId="180E846D" w14:textId="75571579" w:rsidR="001179E2" w:rsidRPr="00AE3483" w:rsidRDefault="001179E2" w:rsidP="001179E2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sz w:val="24"/>
          <w:szCs w:val="24"/>
        </w:rPr>
        <w:t xml:space="preserve">c)Relații de control </w:t>
      </w:r>
      <w:r w:rsidR="008C3830" w:rsidRPr="00AE3483">
        <w:rPr>
          <w:rFonts w:ascii="Trebuchet MS" w:hAnsi="Trebuchet MS"/>
          <w:sz w:val="24"/>
          <w:szCs w:val="24"/>
        </w:rPr>
        <w:t>: nu este cazul</w:t>
      </w:r>
    </w:p>
    <w:p w14:paraId="403513D7" w14:textId="463C183D" w:rsidR="009A7752" w:rsidRPr="00AE3483" w:rsidRDefault="001179E2" w:rsidP="00AE3483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sz w:val="24"/>
          <w:szCs w:val="24"/>
        </w:rPr>
        <w:t>d)Relatii de reprezentare</w:t>
      </w:r>
      <w:r w:rsidR="008C3830" w:rsidRPr="00AE3483">
        <w:rPr>
          <w:rFonts w:ascii="Trebuchet MS" w:hAnsi="Trebuchet MS"/>
          <w:sz w:val="24"/>
          <w:szCs w:val="24"/>
        </w:rPr>
        <w:t>:</w:t>
      </w:r>
      <w:r w:rsidR="008C3830" w:rsidRPr="00AE3483">
        <w:t xml:space="preserve"> </w:t>
      </w:r>
      <w:r w:rsidR="008C3830" w:rsidRPr="00AE3483">
        <w:rPr>
          <w:rFonts w:ascii="Trebuchet MS" w:hAnsi="Trebuchet MS"/>
          <w:sz w:val="24"/>
          <w:szCs w:val="24"/>
        </w:rPr>
        <w:t xml:space="preserve">reprezintă serviciul din care face parte – la acţiunile desfăşurate în domeniul său de activitate – pe baza împuternicirii/nominalizării de către superiorul său </w:t>
      </w:r>
    </w:p>
    <w:p w14:paraId="0FAA6436" w14:textId="77777777" w:rsidR="00715451" w:rsidRPr="00AE3483" w:rsidRDefault="00715451" w:rsidP="008C3830">
      <w:pPr>
        <w:rPr>
          <w:rFonts w:ascii="Trebuchet MS" w:hAnsi="Trebuchet MS"/>
          <w:b/>
          <w:bCs/>
          <w:i/>
          <w:iCs/>
          <w:sz w:val="24"/>
          <w:szCs w:val="24"/>
        </w:rPr>
      </w:pPr>
    </w:p>
    <w:p w14:paraId="072AD276" w14:textId="7067264C" w:rsidR="001179E2" w:rsidRPr="00AE3483" w:rsidRDefault="001179E2" w:rsidP="008C3830">
      <w:pPr>
        <w:rPr>
          <w:rFonts w:ascii="Trebuchet MS" w:hAnsi="Trebuchet MS"/>
          <w:b/>
          <w:bCs/>
          <w:i/>
          <w:iCs/>
          <w:sz w:val="24"/>
          <w:szCs w:val="24"/>
        </w:rPr>
      </w:pPr>
      <w:r w:rsidRPr="00AE3483">
        <w:rPr>
          <w:rFonts w:ascii="Trebuchet MS" w:hAnsi="Trebuchet MS"/>
          <w:b/>
          <w:bCs/>
          <w:i/>
          <w:iCs/>
          <w:sz w:val="24"/>
          <w:szCs w:val="24"/>
        </w:rPr>
        <w:t>Extern:</w:t>
      </w:r>
    </w:p>
    <w:p w14:paraId="10D8A321" w14:textId="2A2D9F39" w:rsidR="001179E2" w:rsidRPr="00AE3483" w:rsidRDefault="001179E2" w:rsidP="001179E2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sz w:val="24"/>
          <w:szCs w:val="24"/>
        </w:rPr>
        <w:t>a)</w:t>
      </w:r>
      <w:r w:rsidR="00416C43">
        <w:rPr>
          <w:rFonts w:ascii="Trebuchet MS" w:hAnsi="Trebuchet MS"/>
          <w:sz w:val="24"/>
          <w:szCs w:val="24"/>
        </w:rPr>
        <w:t xml:space="preserve"> </w:t>
      </w:r>
      <w:r w:rsidRPr="00AE3483">
        <w:rPr>
          <w:rFonts w:ascii="Trebuchet MS" w:hAnsi="Trebuchet MS"/>
          <w:sz w:val="24"/>
          <w:szCs w:val="24"/>
        </w:rPr>
        <w:t>Cu instituții sau autorități publice</w:t>
      </w:r>
      <w:r w:rsidR="008C3830" w:rsidRPr="00AE3483">
        <w:rPr>
          <w:rFonts w:ascii="Trebuchet MS" w:hAnsi="Trebuchet MS"/>
          <w:sz w:val="24"/>
          <w:szCs w:val="24"/>
        </w:rPr>
        <w:t xml:space="preserve">: </w:t>
      </w:r>
      <w:r w:rsidR="008C3830" w:rsidRPr="00AE3483">
        <w:rPr>
          <w:rFonts w:ascii="Trebuchet MS" w:hAnsi="Trebuchet MS" w:cstheme="minorHAnsi"/>
          <w:sz w:val="24"/>
          <w:szCs w:val="24"/>
        </w:rPr>
        <w:t>când este necesar, pentru desfăşurarea activităţilor specifice din fişa postului</w:t>
      </w:r>
    </w:p>
    <w:p w14:paraId="61F6ED8C" w14:textId="334211E5" w:rsidR="001179E2" w:rsidRPr="00AE3483" w:rsidRDefault="001179E2" w:rsidP="001179E2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sz w:val="24"/>
          <w:szCs w:val="24"/>
        </w:rPr>
        <w:t>b)</w:t>
      </w:r>
      <w:r w:rsidR="00416C43">
        <w:rPr>
          <w:rFonts w:ascii="Trebuchet MS" w:hAnsi="Trebuchet MS"/>
          <w:sz w:val="24"/>
          <w:szCs w:val="24"/>
        </w:rPr>
        <w:t xml:space="preserve"> </w:t>
      </w:r>
      <w:r w:rsidRPr="00AE3483">
        <w:rPr>
          <w:rFonts w:ascii="Trebuchet MS" w:hAnsi="Trebuchet MS"/>
          <w:sz w:val="24"/>
          <w:szCs w:val="24"/>
        </w:rPr>
        <w:t>Cu instituții private</w:t>
      </w:r>
      <w:r w:rsidR="00BC5755" w:rsidRPr="00AE3483">
        <w:rPr>
          <w:rFonts w:ascii="Trebuchet MS" w:hAnsi="Trebuchet MS"/>
          <w:sz w:val="24"/>
          <w:szCs w:val="24"/>
        </w:rPr>
        <w:t xml:space="preserve">: </w:t>
      </w:r>
      <w:r w:rsidR="00BC5755" w:rsidRPr="00AE3483">
        <w:rPr>
          <w:rFonts w:ascii="Trebuchet MS" w:hAnsi="Trebuchet MS" w:cstheme="minorHAnsi"/>
          <w:sz w:val="24"/>
          <w:szCs w:val="24"/>
        </w:rPr>
        <w:t>când este necesar, pentru desfăşurarea activităţilor specifice din fişa postului</w:t>
      </w:r>
    </w:p>
    <w:p w14:paraId="5903F56A" w14:textId="08B53CE9" w:rsidR="001179E2" w:rsidRPr="00AE3483" w:rsidRDefault="001179E2" w:rsidP="001179E2">
      <w:pPr>
        <w:rPr>
          <w:rFonts w:ascii="Trebuchet MS" w:hAnsi="Trebuchet MS"/>
          <w:sz w:val="24"/>
          <w:szCs w:val="24"/>
        </w:rPr>
      </w:pPr>
      <w:r w:rsidRPr="00AE3483">
        <w:rPr>
          <w:rFonts w:ascii="Trebuchet MS" w:hAnsi="Trebuchet MS"/>
          <w:sz w:val="24"/>
          <w:szCs w:val="24"/>
        </w:rPr>
        <w:t>c)</w:t>
      </w:r>
      <w:r w:rsidR="00416C43">
        <w:rPr>
          <w:rFonts w:ascii="Trebuchet MS" w:hAnsi="Trebuchet MS"/>
          <w:sz w:val="24"/>
          <w:szCs w:val="24"/>
        </w:rPr>
        <w:t xml:space="preserve"> </w:t>
      </w:r>
      <w:r w:rsidRPr="00AE3483">
        <w:rPr>
          <w:rFonts w:ascii="Trebuchet MS" w:hAnsi="Trebuchet MS"/>
          <w:sz w:val="24"/>
          <w:szCs w:val="24"/>
        </w:rPr>
        <w:t>Cu instituții internaționale</w:t>
      </w:r>
      <w:r w:rsidR="00BC5755" w:rsidRPr="00AE3483">
        <w:rPr>
          <w:rFonts w:ascii="Trebuchet MS" w:hAnsi="Trebuchet MS"/>
          <w:sz w:val="24"/>
          <w:szCs w:val="24"/>
        </w:rPr>
        <w:t xml:space="preserve">: </w:t>
      </w:r>
      <w:r w:rsidR="00BC5755" w:rsidRPr="00AE3483">
        <w:rPr>
          <w:rFonts w:ascii="Trebuchet MS" w:hAnsi="Trebuchet MS" w:cstheme="minorHAnsi"/>
          <w:sz w:val="24"/>
          <w:szCs w:val="24"/>
        </w:rPr>
        <w:t>când este necesar, pentru desfăşurarea activităţilor specifice din fişa postului</w:t>
      </w:r>
    </w:p>
    <w:p w14:paraId="63C309D7" w14:textId="77777777" w:rsidR="001179E2" w:rsidRPr="00AE3483" w:rsidRDefault="001179E2" w:rsidP="001179E2">
      <w:pPr>
        <w:rPr>
          <w:rFonts w:ascii="Trebuchet MS" w:hAnsi="Trebuchet MS"/>
          <w:sz w:val="24"/>
          <w:szCs w:val="24"/>
        </w:rPr>
      </w:pPr>
    </w:p>
    <w:sectPr w:rsidR="001179E2" w:rsidRPr="00AE3483" w:rsidSect="005D0913">
      <w:headerReference w:type="default" r:id="rId9"/>
      <w:footerReference w:type="default" r:id="rId10"/>
      <w:pgSz w:w="11906" w:h="16838"/>
      <w:pgMar w:top="709" w:right="1274" w:bottom="1440" w:left="1276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29976" w14:textId="77777777" w:rsidR="005D0913" w:rsidRDefault="005D0913" w:rsidP="00270CF9">
      <w:pPr>
        <w:spacing w:after="0" w:line="240" w:lineRule="auto"/>
      </w:pPr>
      <w:r>
        <w:separator/>
      </w:r>
    </w:p>
  </w:endnote>
  <w:endnote w:type="continuationSeparator" w:id="0">
    <w:p w14:paraId="5DAF5CA1" w14:textId="77777777" w:rsidR="005D0913" w:rsidRDefault="005D0913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sdt>
    <w:sdtPr>
      <w:id w:val="-16142827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9C2B1" w14:textId="38B23B07" w:rsidR="009A7A12" w:rsidRDefault="009A7A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D4F9E" w14:textId="77777777" w:rsidR="005D0913" w:rsidRDefault="005D0913" w:rsidP="00270CF9">
      <w:pPr>
        <w:spacing w:after="0" w:line="240" w:lineRule="auto"/>
      </w:pPr>
      <w:r>
        <w:separator/>
      </w:r>
    </w:p>
  </w:footnote>
  <w:footnote w:type="continuationSeparator" w:id="0">
    <w:p w14:paraId="1C0691B8" w14:textId="77777777" w:rsidR="005D0913" w:rsidRDefault="005D0913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2F9"/>
    <w:multiLevelType w:val="hybridMultilevel"/>
    <w:tmpl w:val="6560A6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7388"/>
    <w:multiLevelType w:val="hybridMultilevel"/>
    <w:tmpl w:val="14B845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C4E56"/>
    <w:multiLevelType w:val="hybridMultilevel"/>
    <w:tmpl w:val="E2BAB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A749D"/>
    <w:multiLevelType w:val="hybridMultilevel"/>
    <w:tmpl w:val="FB72C99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D53D48"/>
    <w:multiLevelType w:val="hybridMultilevel"/>
    <w:tmpl w:val="4B102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456A4"/>
    <w:multiLevelType w:val="hybridMultilevel"/>
    <w:tmpl w:val="70F27F9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B1B8F"/>
    <w:multiLevelType w:val="hybridMultilevel"/>
    <w:tmpl w:val="A5789A22"/>
    <w:lvl w:ilvl="0" w:tplc="9FDA1A7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AB30D0"/>
    <w:multiLevelType w:val="hybridMultilevel"/>
    <w:tmpl w:val="9D28933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650517"/>
    <w:multiLevelType w:val="hybridMultilevel"/>
    <w:tmpl w:val="FFFFFFFF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B1EB2"/>
    <w:multiLevelType w:val="hybridMultilevel"/>
    <w:tmpl w:val="C48EFB64"/>
    <w:lvl w:ilvl="0" w:tplc="22405BBC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8486207">
    <w:abstractNumId w:val="20"/>
  </w:num>
  <w:num w:numId="2" w16cid:durableId="1271819131">
    <w:abstractNumId w:val="27"/>
  </w:num>
  <w:num w:numId="3" w16cid:durableId="2049408499">
    <w:abstractNumId w:val="37"/>
  </w:num>
  <w:num w:numId="4" w16cid:durableId="1544361590">
    <w:abstractNumId w:val="32"/>
  </w:num>
  <w:num w:numId="5" w16cid:durableId="1919554203">
    <w:abstractNumId w:val="42"/>
  </w:num>
  <w:num w:numId="6" w16cid:durableId="1161315696">
    <w:abstractNumId w:val="3"/>
  </w:num>
  <w:num w:numId="7" w16cid:durableId="739135129">
    <w:abstractNumId w:val="41"/>
  </w:num>
  <w:num w:numId="8" w16cid:durableId="1457944555">
    <w:abstractNumId w:val="26"/>
  </w:num>
  <w:num w:numId="9" w16cid:durableId="1763984663">
    <w:abstractNumId w:val="17"/>
  </w:num>
  <w:num w:numId="10" w16cid:durableId="2125998237">
    <w:abstractNumId w:val="19"/>
  </w:num>
  <w:num w:numId="11" w16cid:durableId="412239214">
    <w:abstractNumId w:val="6"/>
  </w:num>
  <w:num w:numId="12" w16cid:durableId="987435642">
    <w:abstractNumId w:val="15"/>
  </w:num>
  <w:num w:numId="13" w16cid:durableId="1670938157">
    <w:abstractNumId w:val="34"/>
  </w:num>
  <w:num w:numId="14" w16cid:durableId="1873223527">
    <w:abstractNumId w:val="33"/>
  </w:num>
  <w:num w:numId="15" w16cid:durableId="1224413409">
    <w:abstractNumId w:val="29"/>
  </w:num>
  <w:num w:numId="16" w16cid:durableId="674693479">
    <w:abstractNumId w:val="45"/>
  </w:num>
  <w:num w:numId="17" w16cid:durableId="1614240527">
    <w:abstractNumId w:val="22"/>
  </w:num>
  <w:num w:numId="18" w16cid:durableId="2118058462">
    <w:abstractNumId w:val="12"/>
  </w:num>
  <w:num w:numId="19" w16cid:durableId="240141826">
    <w:abstractNumId w:val="23"/>
  </w:num>
  <w:num w:numId="20" w16cid:durableId="1326713153">
    <w:abstractNumId w:val="24"/>
  </w:num>
  <w:num w:numId="21" w16cid:durableId="1408527849">
    <w:abstractNumId w:val="11"/>
  </w:num>
  <w:num w:numId="22" w16cid:durableId="190991830">
    <w:abstractNumId w:val="40"/>
  </w:num>
  <w:num w:numId="23" w16cid:durableId="2011716700">
    <w:abstractNumId w:val="5"/>
  </w:num>
  <w:num w:numId="24" w16cid:durableId="1747222471">
    <w:abstractNumId w:val="31"/>
  </w:num>
  <w:num w:numId="25" w16cid:durableId="291250442">
    <w:abstractNumId w:val="35"/>
  </w:num>
  <w:num w:numId="26" w16cid:durableId="2042854463">
    <w:abstractNumId w:val="16"/>
  </w:num>
  <w:num w:numId="27" w16cid:durableId="1419445204">
    <w:abstractNumId w:val="38"/>
  </w:num>
  <w:num w:numId="28" w16cid:durableId="548759880">
    <w:abstractNumId w:val="7"/>
  </w:num>
  <w:num w:numId="29" w16cid:durableId="1401247710">
    <w:abstractNumId w:val="2"/>
  </w:num>
  <w:num w:numId="30" w16cid:durableId="482506265">
    <w:abstractNumId w:val="18"/>
  </w:num>
  <w:num w:numId="31" w16cid:durableId="1314260716">
    <w:abstractNumId w:val="46"/>
  </w:num>
  <w:num w:numId="32" w16cid:durableId="1511601870">
    <w:abstractNumId w:val="0"/>
  </w:num>
  <w:num w:numId="33" w16cid:durableId="1791052765">
    <w:abstractNumId w:val="14"/>
  </w:num>
  <w:num w:numId="34" w16cid:durableId="1897424533">
    <w:abstractNumId w:val="48"/>
  </w:num>
  <w:num w:numId="35" w16cid:durableId="1302884050">
    <w:abstractNumId w:val="25"/>
  </w:num>
  <w:num w:numId="36" w16cid:durableId="1364525415">
    <w:abstractNumId w:val="30"/>
  </w:num>
  <w:num w:numId="37" w16cid:durableId="1712534313">
    <w:abstractNumId w:val="10"/>
  </w:num>
  <w:num w:numId="38" w16cid:durableId="1766916919">
    <w:abstractNumId w:val="36"/>
  </w:num>
  <w:num w:numId="39" w16cid:durableId="1329404776">
    <w:abstractNumId w:val="47"/>
  </w:num>
  <w:num w:numId="40" w16cid:durableId="1864513823">
    <w:abstractNumId w:val="21"/>
  </w:num>
  <w:num w:numId="41" w16cid:durableId="96945149">
    <w:abstractNumId w:val="9"/>
  </w:num>
  <w:num w:numId="42" w16cid:durableId="233399656">
    <w:abstractNumId w:val="1"/>
  </w:num>
  <w:num w:numId="43" w16cid:durableId="971055474">
    <w:abstractNumId w:val="8"/>
  </w:num>
  <w:num w:numId="44" w16cid:durableId="1963030982">
    <w:abstractNumId w:val="44"/>
  </w:num>
  <w:num w:numId="45" w16cid:durableId="870535150">
    <w:abstractNumId w:val="13"/>
  </w:num>
  <w:num w:numId="46" w16cid:durableId="1879195601">
    <w:abstractNumId w:val="43"/>
  </w:num>
  <w:num w:numId="47" w16cid:durableId="1033573723">
    <w:abstractNumId w:val="39"/>
  </w:num>
  <w:num w:numId="48" w16cid:durableId="1991977539">
    <w:abstractNumId w:val="4"/>
  </w:num>
  <w:num w:numId="49" w16cid:durableId="1593196790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AF6"/>
    <w:rsid w:val="00046E48"/>
    <w:rsid w:val="000555D7"/>
    <w:rsid w:val="00055E20"/>
    <w:rsid w:val="000643F6"/>
    <w:rsid w:val="00073355"/>
    <w:rsid w:val="00084220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08EC"/>
    <w:rsid w:val="001116DF"/>
    <w:rsid w:val="0011329D"/>
    <w:rsid w:val="00116CE8"/>
    <w:rsid w:val="001179E2"/>
    <w:rsid w:val="00137FC7"/>
    <w:rsid w:val="00140DAF"/>
    <w:rsid w:val="00141EFA"/>
    <w:rsid w:val="001440A3"/>
    <w:rsid w:val="00147BF6"/>
    <w:rsid w:val="00155C80"/>
    <w:rsid w:val="0015615C"/>
    <w:rsid w:val="00163E3D"/>
    <w:rsid w:val="00165F8C"/>
    <w:rsid w:val="00166654"/>
    <w:rsid w:val="00167018"/>
    <w:rsid w:val="0017794B"/>
    <w:rsid w:val="00181B9D"/>
    <w:rsid w:val="00185099"/>
    <w:rsid w:val="001B103E"/>
    <w:rsid w:val="001B6328"/>
    <w:rsid w:val="001C2D43"/>
    <w:rsid w:val="001D4D71"/>
    <w:rsid w:val="001E38DF"/>
    <w:rsid w:val="001F032C"/>
    <w:rsid w:val="001F1A46"/>
    <w:rsid w:val="001F1D3C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70CF9"/>
    <w:rsid w:val="00277FDA"/>
    <w:rsid w:val="0029294F"/>
    <w:rsid w:val="00295135"/>
    <w:rsid w:val="002960A3"/>
    <w:rsid w:val="002A1777"/>
    <w:rsid w:val="002A52F2"/>
    <w:rsid w:val="002B4EEF"/>
    <w:rsid w:val="002C3888"/>
    <w:rsid w:val="002D6B6D"/>
    <w:rsid w:val="002E4D2B"/>
    <w:rsid w:val="003015DB"/>
    <w:rsid w:val="00301FFF"/>
    <w:rsid w:val="00310779"/>
    <w:rsid w:val="0031238A"/>
    <w:rsid w:val="003135FC"/>
    <w:rsid w:val="00314D3E"/>
    <w:rsid w:val="0032582E"/>
    <w:rsid w:val="0035423F"/>
    <w:rsid w:val="00356BDB"/>
    <w:rsid w:val="003650B5"/>
    <w:rsid w:val="00371C41"/>
    <w:rsid w:val="00374B56"/>
    <w:rsid w:val="003828E4"/>
    <w:rsid w:val="003856F8"/>
    <w:rsid w:val="003872E0"/>
    <w:rsid w:val="00391042"/>
    <w:rsid w:val="00393D49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A67"/>
    <w:rsid w:val="003F641C"/>
    <w:rsid w:val="00416C43"/>
    <w:rsid w:val="00417E6C"/>
    <w:rsid w:val="00421809"/>
    <w:rsid w:val="00431782"/>
    <w:rsid w:val="00437531"/>
    <w:rsid w:val="00454682"/>
    <w:rsid w:val="00454CD2"/>
    <w:rsid w:val="00471C47"/>
    <w:rsid w:val="00477768"/>
    <w:rsid w:val="00480430"/>
    <w:rsid w:val="0048080A"/>
    <w:rsid w:val="0048147A"/>
    <w:rsid w:val="00486616"/>
    <w:rsid w:val="004A1859"/>
    <w:rsid w:val="004A37A2"/>
    <w:rsid w:val="004B5527"/>
    <w:rsid w:val="004C0C57"/>
    <w:rsid w:val="004D1664"/>
    <w:rsid w:val="004D176F"/>
    <w:rsid w:val="004D4EE8"/>
    <w:rsid w:val="004D4F3B"/>
    <w:rsid w:val="004E017C"/>
    <w:rsid w:val="004E094C"/>
    <w:rsid w:val="004E167D"/>
    <w:rsid w:val="004F5290"/>
    <w:rsid w:val="005015E4"/>
    <w:rsid w:val="00503BE5"/>
    <w:rsid w:val="00504282"/>
    <w:rsid w:val="0050545A"/>
    <w:rsid w:val="005114B0"/>
    <w:rsid w:val="0052064D"/>
    <w:rsid w:val="00526E2E"/>
    <w:rsid w:val="005344F9"/>
    <w:rsid w:val="005350A3"/>
    <w:rsid w:val="00542D57"/>
    <w:rsid w:val="005460D8"/>
    <w:rsid w:val="005504B4"/>
    <w:rsid w:val="0055179A"/>
    <w:rsid w:val="0056385D"/>
    <w:rsid w:val="005663A4"/>
    <w:rsid w:val="00571F87"/>
    <w:rsid w:val="005807FC"/>
    <w:rsid w:val="00586109"/>
    <w:rsid w:val="005A238B"/>
    <w:rsid w:val="005A47F4"/>
    <w:rsid w:val="005B0FED"/>
    <w:rsid w:val="005D0913"/>
    <w:rsid w:val="005D6EBA"/>
    <w:rsid w:val="005E2698"/>
    <w:rsid w:val="005F48EE"/>
    <w:rsid w:val="00626D6E"/>
    <w:rsid w:val="00637A13"/>
    <w:rsid w:val="00655298"/>
    <w:rsid w:val="0065764C"/>
    <w:rsid w:val="00663094"/>
    <w:rsid w:val="0067066F"/>
    <w:rsid w:val="006838B0"/>
    <w:rsid w:val="00683AE6"/>
    <w:rsid w:val="00684ABE"/>
    <w:rsid w:val="0069182E"/>
    <w:rsid w:val="00692DB9"/>
    <w:rsid w:val="00697F0B"/>
    <w:rsid w:val="006A5F50"/>
    <w:rsid w:val="006A7758"/>
    <w:rsid w:val="006C3924"/>
    <w:rsid w:val="006C4314"/>
    <w:rsid w:val="006C47AC"/>
    <w:rsid w:val="006C7191"/>
    <w:rsid w:val="006D700E"/>
    <w:rsid w:val="006E1C09"/>
    <w:rsid w:val="006E3FE7"/>
    <w:rsid w:val="006F6ABE"/>
    <w:rsid w:val="00707D50"/>
    <w:rsid w:val="00710C56"/>
    <w:rsid w:val="00715451"/>
    <w:rsid w:val="00715D89"/>
    <w:rsid w:val="00721D80"/>
    <w:rsid w:val="007355CF"/>
    <w:rsid w:val="00741501"/>
    <w:rsid w:val="00746522"/>
    <w:rsid w:val="00746A19"/>
    <w:rsid w:val="00753077"/>
    <w:rsid w:val="007531CA"/>
    <w:rsid w:val="007602C9"/>
    <w:rsid w:val="0076703C"/>
    <w:rsid w:val="0077344E"/>
    <w:rsid w:val="0077598D"/>
    <w:rsid w:val="00787137"/>
    <w:rsid w:val="007A2A92"/>
    <w:rsid w:val="007A4779"/>
    <w:rsid w:val="007A4DC5"/>
    <w:rsid w:val="007A6A70"/>
    <w:rsid w:val="007A7C6E"/>
    <w:rsid w:val="007B15BA"/>
    <w:rsid w:val="007B5719"/>
    <w:rsid w:val="007B7942"/>
    <w:rsid w:val="007C5407"/>
    <w:rsid w:val="007D472A"/>
    <w:rsid w:val="007D5875"/>
    <w:rsid w:val="007E2563"/>
    <w:rsid w:val="007E56A4"/>
    <w:rsid w:val="007F2C44"/>
    <w:rsid w:val="007F5411"/>
    <w:rsid w:val="007F6F28"/>
    <w:rsid w:val="0080056D"/>
    <w:rsid w:val="0080249B"/>
    <w:rsid w:val="00803B68"/>
    <w:rsid w:val="00810F30"/>
    <w:rsid w:val="0081378A"/>
    <w:rsid w:val="00813AAE"/>
    <w:rsid w:val="008243F6"/>
    <w:rsid w:val="0083097D"/>
    <w:rsid w:val="00831716"/>
    <w:rsid w:val="00835248"/>
    <w:rsid w:val="00835714"/>
    <w:rsid w:val="008370DB"/>
    <w:rsid w:val="008370FF"/>
    <w:rsid w:val="00841515"/>
    <w:rsid w:val="0084771A"/>
    <w:rsid w:val="00850465"/>
    <w:rsid w:val="00854FEA"/>
    <w:rsid w:val="008631E7"/>
    <w:rsid w:val="00880A82"/>
    <w:rsid w:val="00897680"/>
    <w:rsid w:val="008B6AB1"/>
    <w:rsid w:val="008B6D3D"/>
    <w:rsid w:val="008C3830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752"/>
    <w:rsid w:val="009A7A12"/>
    <w:rsid w:val="009B62FC"/>
    <w:rsid w:val="009C0E64"/>
    <w:rsid w:val="009C2033"/>
    <w:rsid w:val="009C2BE2"/>
    <w:rsid w:val="009C51D1"/>
    <w:rsid w:val="009C5FC4"/>
    <w:rsid w:val="009C72B2"/>
    <w:rsid w:val="009D3138"/>
    <w:rsid w:val="009F07D3"/>
    <w:rsid w:val="009F0DD3"/>
    <w:rsid w:val="009F38FB"/>
    <w:rsid w:val="00A01B9C"/>
    <w:rsid w:val="00A02EB9"/>
    <w:rsid w:val="00A22284"/>
    <w:rsid w:val="00A2598D"/>
    <w:rsid w:val="00A355D2"/>
    <w:rsid w:val="00A60331"/>
    <w:rsid w:val="00A66BDC"/>
    <w:rsid w:val="00A70A6F"/>
    <w:rsid w:val="00A740B5"/>
    <w:rsid w:val="00A77BFF"/>
    <w:rsid w:val="00A808CD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3035"/>
    <w:rsid w:val="00AD4408"/>
    <w:rsid w:val="00AE3483"/>
    <w:rsid w:val="00AE6BF2"/>
    <w:rsid w:val="00AF2DDA"/>
    <w:rsid w:val="00AF3390"/>
    <w:rsid w:val="00AF5476"/>
    <w:rsid w:val="00AF5D8E"/>
    <w:rsid w:val="00B005E3"/>
    <w:rsid w:val="00B02D0C"/>
    <w:rsid w:val="00B03775"/>
    <w:rsid w:val="00B124E2"/>
    <w:rsid w:val="00B16A04"/>
    <w:rsid w:val="00B23361"/>
    <w:rsid w:val="00B26DEE"/>
    <w:rsid w:val="00B33FB1"/>
    <w:rsid w:val="00B4514B"/>
    <w:rsid w:val="00B51CE0"/>
    <w:rsid w:val="00B623BB"/>
    <w:rsid w:val="00B6577F"/>
    <w:rsid w:val="00B6700A"/>
    <w:rsid w:val="00BA6101"/>
    <w:rsid w:val="00BB58FB"/>
    <w:rsid w:val="00BC0E4F"/>
    <w:rsid w:val="00BC5755"/>
    <w:rsid w:val="00BC60F5"/>
    <w:rsid w:val="00BE7606"/>
    <w:rsid w:val="00C00341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65A77"/>
    <w:rsid w:val="00D764DE"/>
    <w:rsid w:val="00D802CD"/>
    <w:rsid w:val="00D84432"/>
    <w:rsid w:val="00D866AC"/>
    <w:rsid w:val="00D9000B"/>
    <w:rsid w:val="00D92F8C"/>
    <w:rsid w:val="00DA3F76"/>
    <w:rsid w:val="00DB204D"/>
    <w:rsid w:val="00DC78E9"/>
    <w:rsid w:val="00DD31E1"/>
    <w:rsid w:val="00DD3B1A"/>
    <w:rsid w:val="00DD4C83"/>
    <w:rsid w:val="00DD59EA"/>
    <w:rsid w:val="00E0175B"/>
    <w:rsid w:val="00E01C4D"/>
    <w:rsid w:val="00E04D17"/>
    <w:rsid w:val="00E10580"/>
    <w:rsid w:val="00E137F3"/>
    <w:rsid w:val="00E26E24"/>
    <w:rsid w:val="00E27B5C"/>
    <w:rsid w:val="00E37D0D"/>
    <w:rsid w:val="00E61487"/>
    <w:rsid w:val="00E6220E"/>
    <w:rsid w:val="00E70495"/>
    <w:rsid w:val="00E75EBC"/>
    <w:rsid w:val="00E82944"/>
    <w:rsid w:val="00E84407"/>
    <w:rsid w:val="00E87411"/>
    <w:rsid w:val="00E91C22"/>
    <w:rsid w:val="00E921F6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1F71"/>
    <w:rsid w:val="00F049A3"/>
    <w:rsid w:val="00F06236"/>
    <w:rsid w:val="00F06C02"/>
    <w:rsid w:val="00F217DF"/>
    <w:rsid w:val="00F232ED"/>
    <w:rsid w:val="00F261AF"/>
    <w:rsid w:val="00F263D2"/>
    <w:rsid w:val="00F30498"/>
    <w:rsid w:val="00F3122A"/>
    <w:rsid w:val="00F3136E"/>
    <w:rsid w:val="00F334F2"/>
    <w:rsid w:val="00F35811"/>
    <w:rsid w:val="00F518F5"/>
    <w:rsid w:val="00F539C5"/>
    <w:rsid w:val="00F61F19"/>
    <w:rsid w:val="00F738D9"/>
    <w:rsid w:val="00F775E6"/>
    <w:rsid w:val="00F93C4B"/>
    <w:rsid w:val="00F97DD6"/>
    <w:rsid w:val="00FA6236"/>
    <w:rsid w:val="00FA7D50"/>
    <w:rsid w:val="00FB046B"/>
    <w:rsid w:val="00FB06E9"/>
    <w:rsid w:val="00FB1B23"/>
    <w:rsid w:val="00FB55C1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15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830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43</cp:revision>
  <cp:lastPrinted>2021-02-16T11:32:00Z</cp:lastPrinted>
  <dcterms:created xsi:type="dcterms:W3CDTF">2021-06-15T07:41:00Z</dcterms:created>
  <dcterms:modified xsi:type="dcterms:W3CDTF">2024-04-23T08:17:00Z</dcterms:modified>
</cp:coreProperties>
</file>